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EE" w:rsidRPr="003B200D" w:rsidRDefault="00253705">
      <w:pPr>
        <w:pStyle w:val="20"/>
        <w:rPr>
          <w:color w:val="FF0000"/>
          <w:sz w:val="36"/>
          <w:szCs w:val="36"/>
        </w:rPr>
      </w:pPr>
      <w:r w:rsidRPr="003B200D">
        <w:rPr>
          <w:color w:val="FF0000"/>
          <w:sz w:val="36"/>
          <w:szCs w:val="36"/>
        </w:rPr>
        <w:t xml:space="preserve">Критерії оцінювання </w:t>
      </w:r>
      <w:proofErr w:type="spellStart"/>
      <w:r w:rsidRPr="003B200D">
        <w:rPr>
          <w:color w:val="FF0000"/>
          <w:sz w:val="36"/>
          <w:szCs w:val="36"/>
          <w:lang w:val="ru-RU" w:eastAsia="ru-RU" w:bidi="ru-RU"/>
        </w:rPr>
        <w:t>навчальних</w:t>
      </w:r>
      <w:proofErr w:type="spellEnd"/>
      <w:r w:rsidRPr="003B200D">
        <w:rPr>
          <w:color w:val="FF0000"/>
          <w:sz w:val="36"/>
          <w:szCs w:val="36"/>
          <w:lang w:val="ru-RU" w:eastAsia="ru-RU" w:bidi="ru-RU"/>
        </w:rPr>
        <w:t xml:space="preserve"> </w:t>
      </w:r>
      <w:proofErr w:type="spellStart"/>
      <w:r w:rsidRPr="003B200D">
        <w:rPr>
          <w:color w:val="FF0000"/>
          <w:sz w:val="36"/>
          <w:szCs w:val="36"/>
          <w:lang w:val="ru-RU" w:eastAsia="ru-RU" w:bidi="ru-RU"/>
        </w:rPr>
        <w:t>досягнень</w:t>
      </w:r>
      <w:proofErr w:type="spellEnd"/>
      <w:r w:rsidRPr="003B200D">
        <w:rPr>
          <w:color w:val="FF0000"/>
          <w:sz w:val="36"/>
          <w:szCs w:val="36"/>
          <w:lang w:val="ru-RU" w:eastAsia="ru-RU" w:bidi="ru-RU"/>
        </w:rPr>
        <w:t xml:space="preserve"> </w:t>
      </w:r>
      <w:r w:rsidRPr="003B200D">
        <w:rPr>
          <w:color w:val="FF0000"/>
          <w:sz w:val="36"/>
          <w:szCs w:val="36"/>
        </w:rPr>
        <w:t xml:space="preserve">учнів </w:t>
      </w:r>
      <w:r w:rsidRPr="003B200D">
        <w:rPr>
          <w:color w:val="FF0000"/>
          <w:sz w:val="36"/>
          <w:szCs w:val="36"/>
          <w:lang w:val="ru-RU" w:eastAsia="ru-RU" w:bidi="ru-RU"/>
        </w:rPr>
        <w:t xml:space="preserve">з </w:t>
      </w:r>
      <w:r w:rsidRPr="003B200D">
        <w:rPr>
          <w:color w:val="FF0000"/>
          <w:sz w:val="36"/>
          <w:szCs w:val="36"/>
        </w:rPr>
        <w:t>біології</w:t>
      </w:r>
    </w:p>
    <w:p w:rsidR="00B933EE" w:rsidRDefault="00253705">
      <w:pPr>
        <w:pStyle w:val="1"/>
      </w:pPr>
      <w:r w:rsidRPr="002B23D1">
        <w:rPr>
          <w:lang w:eastAsia="ru-RU" w:bidi="ru-RU"/>
        </w:rPr>
        <w:t xml:space="preserve">При </w:t>
      </w:r>
      <w:r>
        <w:t xml:space="preserve">оцінюванні рівня </w:t>
      </w:r>
      <w:r w:rsidRPr="002B23D1">
        <w:rPr>
          <w:lang w:eastAsia="ru-RU" w:bidi="ru-RU"/>
        </w:rPr>
        <w:t xml:space="preserve">навчальних досягнень </w:t>
      </w:r>
      <w:r>
        <w:t xml:space="preserve">учнів </w:t>
      </w:r>
      <w:r w:rsidRPr="002B23D1">
        <w:rPr>
          <w:lang w:eastAsia="ru-RU" w:bidi="ru-RU"/>
        </w:rPr>
        <w:t xml:space="preserve">з </w:t>
      </w:r>
      <w:r>
        <w:t>біології враховується:</w:t>
      </w:r>
    </w:p>
    <w:p w:rsidR="00B933EE" w:rsidRDefault="00253705">
      <w:pPr>
        <w:pStyle w:val="1"/>
        <w:numPr>
          <w:ilvl w:val="0"/>
          <w:numId w:val="1"/>
        </w:numPr>
        <w:tabs>
          <w:tab w:val="left" w:pos="594"/>
        </w:tabs>
      </w:pPr>
      <w:r>
        <w:t>рівень оволодіння біологічними ідеями, що становлять важливу складову загальнолюдської культури;</w:t>
      </w:r>
    </w:p>
    <w:p w:rsidR="00B933EE" w:rsidRDefault="00253705">
      <w:pPr>
        <w:pStyle w:val="1"/>
        <w:numPr>
          <w:ilvl w:val="0"/>
          <w:numId w:val="1"/>
        </w:numPr>
        <w:tabs>
          <w:tab w:val="left" w:pos="882"/>
        </w:tabs>
      </w:pPr>
      <w:r>
        <w:t>обсяг відтворення знань, рівень розуміння навчального матеріалу;</w:t>
      </w:r>
    </w:p>
    <w:p w:rsidR="00B933EE" w:rsidRDefault="00253705">
      <w:pPr>
        <w:pStyle w:val="1"/>
        <w:numPr>
          <w:ilvl w:val="0"/>
          <w:numId w:val="1"/>
        </w:numPr>
        <w:tabs>
          <w:tab w:val="left" w:pos="882"/>
        </w:tabs>
      </w:pPr>
      <w:r>
        <w:t>самостійність суджень, систематизація та глибина знань;</w:t>
      </w:r>
    </w:p>
    <w:p w:rsidR="00B933EE" w:rsidRDefault="00253705">
      <w:pPr>
        <w:pStyle w:val="1"/>
        <w:numPr>
          <w:ilvl w:val="0"/>
          <w:numId w:val="1"/>
        </w:numPr>
        <w:tabs>
          <w:tab w:val="left" w:pos="603"/>
        </w:tabs>
      </w:pPr>
      <w:r>
        <w:t>дієвість знань, уміння застосовувати їх у практичній діяльності з метою розв</w:t>
      </w:r>
      <w:r>
        <w:rPr>
          <w:b/>
          <w:bCs/>
        </w:rPr>
        <w:t>’</w:t>
      </w:r>
      <w:r>
        <w:t>язування практичних задач;</w:t>
      </w:r>
    </w:p>
    <w:p w:rsidR="00B933EE" w:rsidRDefault="00253705">
      <w:pPr>
        <w:pStyle w:val="1"/>
        <w:numPr>
          <w:ilvl w:val="0"/>
          <w:numId w:val="1"/>
        </w:numPr>
        <w:tabs>
          <w:tab w:val="left" w:pos="882"/>
        </w:tabs>
      </w:pPr>
      <w:r>
        <w:t>уміння робити висновки та узагальнення на основі практичної діяльності;</w:t>
      </w:r>
    </w:p>
    <w:p w:rsidR="00B933EE" w:rsidRDefault="00253705">
      <w:pPr>
        <w:pStyle w:val="1"/>
        <w:numPr>
          <w:ilvl w:val="0"/>
          <w:numId w:val="1"/>
        </w:numPr>
        <w:tabs>
          <w:tab w:val="left" w:pos="882"/>
        </w:tabs>
      </w:pPr>
      <w:r>
        <w:t>рівень оволодіння практичними уміннями та навичками спостереження та дослідження природи.</w:t>
      </w:r>
    </w:p>
    <w:p w:rsidR="00B933EE" w:rsidRDefault="00253705">
      <w:pPr>
        <w:pStyle w:val="1"/>
      </w:pPr>
      <w:r>
        <w:t>Оцінювання навчальних досягнень учнів з біології здійснюються за характеристиками, наведеними в таблицях 1 і 2.</w:t>
      </w:r>
    </w:p>
    <w:p w:rsidR="00B933EE" w:rsidRDefault="00253705">
      <w:pPr>
        <w:pStyle w:val="1"/>
        <w:spacing w:after="180"/>
        <w:jc w:val="both"/>
      </w:pPr>
      <w:r>
        <w:rPr>
          <w:b/>
          <w:bCs/>
          <w:i/>
          <w:iCs/>
        </w:rPr>
        <w:t>Таблиця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610"/>
        <w:gridCol w:w="9019"/>
      </w:tblGrid>
      <w:tr w:rsidR="00B933EE">
        <w:trPr>
          <w:trHeight w:hRule="exact" w:val="91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320"/>
              <w:jc w:val="both"/>
            </w:pPr>
            <w:r>
              <w:rPr>
                <w:b/>
                <w:bCs/>
              </w:rPr>
              <w:t>Рівні навчальних досягнень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jc w:val="both"/>
            </w:pPr>
            <w:r>
              <w:rPr>
                <w:b/>
                <w:bCs/>
              </w:rPr>
              <w:t>Характеристика навчальних досягнень учня (учениці)</w:t>
            </w:r>
          </w:p>
        </w:tc>
      </w:tr>
      <w:tr w:rsidR="00B933EE">
        <w:trPr>
          <w:trHeight w:hRule="exact" w:val="605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 w:rsidP="009527F0">
            <w:pPr>
              <w:pStyle w:val="a5"/>
              <w:ind w:firstLine="132"/>
              <w:jc w:val="both"/>
            </w:pPr>
            <w:r>
              <w:rPr>
                <w:lang w:val="ru-RU" w:eastAsia="ru-RU" w:bidi="ru-RU"/>
              </w:rPr>
              <w:t xml:space="preserve">Початков </w:t>
            </w:r>
            <w:proofErr w:type="spellStart"/>
            <w:r>
              <w:t>ий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за допомогою вчителя або з використанням підручника (робочого зошита) розпізнає і називає окремі біологічні об’єкти</w:t>
            </w:r>
          </w:p>
        </w:tc>
      </w:tr>
      <w:tr w:rsidR="00B933EE">
        <w:trPr>
          <w:trHeight w:hRule="exact" w:val="883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jc w:val="both"/>
            </w:pPr>
            <w:r>
              <w:t>Учень (учениця) за допомогою вчителя або з використанням підручника (робочого зошита) називає окремі ознаки біологічних об'єктів; наводить елементарні приклади біологічних об'єктів</w:t>
            </w:r>
          </w:p>
        </w:tc>
      </w:tr>
      <w:tr w:rsidR="00B933EE">
        <w:trPr>
          <w:trHeight w:hRule="exact" w:val="1157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B933EE">
        <w:trPr>
          <w:trHeight w:hRule="exact" w:val="888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  <w:jc w:val="both"/>
            </w:pPr>
            <w:r>
              <w:t>Середній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загальних ознак біологічних об’єктів, допускаючи несуттєві біологічні помилки</w:t>
            </w:r>
          </w:p>
        </w:tc>
      </w:tr>
      <w:tr w:rsidR="00B933EE">
        <w:trPr>
          <w:trHeight w:hRule="exact" w:val="1714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відповідаючи на запитання вчителя відтворює основний зміст навчального матеріалу; характеризує загальні ознаки біологічних об’єктів, дає визначення окремих біологічних понять, описує біологічні </w:t>
            </w:r>
            <w:proofErr w:type="spellStart"/>
            <w:r>
              <w:t>обєкти</w:t>
            </w:r>
            <w:proofErr w:type="spellEnd"/>
            <w:r>
              <w:t xml:space="preserve">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B933EE">
        <w:trPr>
          <w:trHeight w:hRule="exact" w:val="1430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неточностями; за зразком розв’язує прості типові біологічні вправи і задачі</w:t>
            </w:r>
          </w:p>
        </w:tc>
      </w:tr>
      <w:tr w:rsidR="00B933EE">
        <w:trPr>
          <w:trHeight w:hRule="exact" w:val="1992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  <w:jc w:val="both"/>
            </w:pPr>
            <w:r>
              <w:t>Достатні 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1498"/>
                <w:tab w:val="left" w:pos="2040"/>
                <w:tab w:val="left" w:pos="3706"/>
                <w:tab w:val="left" w:pos="4987"/>
                <w:tab w:val="left" w:pos="6278"/>
                <w:tab w:val="left" w:pos="7632"/>
                <w:tab w:val="left" w:pos="8731"/>
              </w:tabs>
              <w:jc w:val="both"/>
            </w:pPr>
            <w:r>
              <w:t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характеризує основні положення біологічної науки, допускаючи у відповідях неточності;</w:t>
            </w:r>
            <w:r>
              <w:tab/>
              <w:t>за</w:t>
            </w:r>
            <w:r>
              <w:tab/>
              <w:t>визначеними</w:t>
            </w:r>
            <w:r>
              <w:tab/>
              <w:t>ознаками</w:t>
            </w:r>
            <w:r>
              <w:tab/>
              <w:t>порівнює</w:t>
            </w:r>
            <w:r>
              <w:tab/>
              <w:t>біологічні</w:t>
            </w:r>
            <w:r>
              <w:tab/>
              <w:t>об’єкти</w:t>
            </w:r>
            <w:r>
              <w:tab/>
              <w:t>та</w:t>
            </w:r>
          </w:p>
          <w:p w:rsidR="00B933EE" w:rsidRDefault="00253705">
            <w:pPr>
              <w:pStyle w:val="a5"/>
              <w:tabs>
                <w:tab w:val="left" w:pos="1152"/>
              </w:tabs>
              <w:ind w:firstLine="0"/>
              <w:jc w:val="both"/>
            </w:pPr>
            <w:r>
              <w:t>явища;</w:t>
            </w:r>
            <w:r>
              <w:tab/>
              <w:t>виконує прості біологічні дослідження та описує їх результати; з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допомогою вчителя формулює висновки, розв’язує прості типові біологічні вправи і задачі звертаючись за консультацією до вчителя</w:t>
            </w:r>
          </w:p>
        </w:tc>
      </w:tr>
      <w:tr w:rsidR="00B933EE">
        <w:trPr>
          <w:trHeight w:hRule="exact" w:val="1728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причинно-наслідкові зв’язки; застосовує отримані знання у стандартних ситуаціях; виправляє допущені помилки; розв’язує типові біологічні вправи і задачі користуючись алгоритмом</w:t>
            </w:r>
          </w:p>
        </w:tc>
      </w:tr>
    </w:tbl>
    <w:p w:rsidR="00B933EE" w:rsidRDefault="002537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610"/>
        <w:gridCol w:w="9019"/>
      </w:tblGrid>
      <w:tr w:rsidR="00B933EE">
        <w:trPr>
          <w:trHeight w:hRule="exact" w:val="9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320"/>
              <w:jc w:val="both"/>
            </w:pPr>
            <w:r>
              <w:rPr>
                <w:b/>
                <w:bCs/>
              </w:rPr>
              <w:lastRenderedPageBreak/>
              <w:t>Рівні навчальних досягнень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jc w:val="both"/>
            </w:pPr>
            <w:r>
              <w:rPr>
                <w:b/>
                <w:bCs/>
              </w:rPr>
              <w:t>Характеристика навчальних досягнень учня (учениці)</w:t>
            </w:r>
          </w:p>
        </w:tc>
      </w:tr>
      <w:tr w:rsidR="00B933EE">
        <w:trPr>
          <w:trHeight w:hRule="exact" w:val="25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B933E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вільно відтворює навчальний матеріал та відповідає на поставлені запитання; аналізує інформацію, за допомогою вчителя встановлює причинно- наслідкові зв’язки; дає порівняльну характеристику біологічним об’єктам явищам і процесам живої природи; розв’язує стандартні пізнавальні завдання; самостійно розв’язує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атласами-визначниками, натуральними біологічними об</w:t>
            </w:r>
            <w:r>
              <w:rPr>
                <w:b/>
                <w:bCs/>
              </w:rPr>
              <w:t>’</w:t>
            </w:r>
            <w:r>
              <w:t>єктами та їх моделями; виконує прості біологічні дослідження та пояснює їх результати; виявляє емоційно-ціннісне ставлення до живої природи</w:t>
            </w:r>
          </w:p>
        </w:tc>
      </w:tr>
      <w:tr w:rsidR="00B933EE">
        <w:trPr>
          <w:trHeight w:hRule="exact" w:val="1992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  <w:jc w:val="both"/>
            </w:pPr>
            <w:r>
              <w:t>Високий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4867"/>
              </w:tabs>
              <w:jc w:val="both"/>
            </w:pPr>
            <w:r>
              <w:t>Учень (учениця) логічно та усвідомлено відтворює навчальний матеріал у межах програми;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</w:t>
            </w:r>
            <w:r>
              <w:tab/>
              <w:t>аналізує, систематизує, узагальнює,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встановлює причинно-наслідкові зв’язки; використовує знання у нестандартних ситуаціях; самостійно розв’язує біологічні вправи і задачі у межах програми; виявляє ставлення й готовність реагувати відповідно до засвоєних ціннісних орієнтацій</w:t>
            </w:r>
          </w:p>
        </w:tc>
      </w:tr>
      <w:tr w:rsidR="00B933EE">
        <w:trPr>
          <w:trHeight w:hRule="exact" w:val="253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3634"/>
              </w:tabs>
              <w:jc w:val="both"/>
            </w:pPr>
            <w:r>
              <w:t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 причинно-наслідкові зв’язки; оцінює біологічні явища, закони; аргументовано використовує знання у нестандартних ситуаціях; самостійно розв’язує біологічні вправи і задачі;</w:t>
            </w:r>
            <w:r>
              <w:tab/>
              <w:t>визначає можливості практичного застосування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B933EE">
        <w:trPr>
          <w:trHeight w:hRule="exact" w:val="2554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вільно розв’язує біологічні вправи і задачі різного рівня складності відповідно до навчальної програми; бере участь у дискусіях, вирішенні проблемних питань</w:t>
            </w:r>
          </w:p>
        </w:tc>
      </w:tr>
    </w:tbl>
    <w:p w:rsidR="00B933EE" w:rsidRDefault="00253705">
      <w:pPr>
        <w:spacing w:line="1" w:lineRule="exact"/>
        <w:rPr>
          <w:sz w:val="2"/>
          <w:szCs w:val="2"/>
        </w:rPr>
      </w:pPr>
      <w:r>
        <w:br w:type="page"/>
      </w:r>
    </w:p>
    <w:p w:rsidR="00B933EE" w:rsidRPr="003B200D" w:rsidRDefault="00253705">
      <w:pPr>
        <w:pStyle w:val="11"/>
        <w:keepNext/>
        <w:keepLines/>
        <w:spacing w:after="0" w:line="209" w:lineRule="auto"/>
        <w:rPr>
          <w:color w:val="FF0000"/>
          <w:sz w:val="36"/>
          <w:szCs w:val="36"/>
        </w:rPr>
      </w:pPr>
      <w:bookmarkStart w:id="0" w:name="bookmark0"/>
      <w:r w:rsidRPr="003B200D">
        <w:rPr>
          <w:color w:val="FF0000"/>
          <w:sz w:val="36"/>
          <w:szCs w:val="36"/>
        </w:rPr>
        <w:lastRenderedPageBreak/>
        <w:t xml:space="preserve">Оцінювання </w:t>
      </w:r>
      <w:proofErr w:type="spellStart"/>
      <w:r w:rsidRPr="003B200D">
        <w:rPr>
          <w:color w:val="FF0000"/>
          <w:sz w:val="36"/>
          <w:szCs w:val="36"/>
          <w:lang w:val="ru-RU" w:eastAsia="ru-RU" w:bidi="ru-RU"/>
        </w:rPr>
        <w:t>лабораторних</w:t>
      </w:r>
      <w:proofErr w:type="spellEnd"/>
      <w:r w:rsidRPr="003B200D">
        <w:rPr>
          <w:color w:val="FF0000"/>
          <w:sz w:val="36"/>
          <w:szCs w:val="36"/>
          <w:lang w:val="ru-RU" w:eastAsia="ru-RU" w:bidi="ru-RU"/>
        </w:rPr>
        <w:t xml:space="preserve"> </w:t>
      </w:r>
      <w:r w:rsidRPr="003B200D">
        <w:rPr>
          <w:color w:val="FF0000"/>
          <w:sz w:val="36"/>
          <w:szCs w:val="36"/>
        </w:rPr>
        <w:t xml:space="preserve">досліджень і </w:t>
      </w:r>
      <w:proofErr w:type="spellStart"/>
      <w:r w:rsidRPr="003B200D">
        <w:rPr>
          <w:color w:val="FF0000"/>
          <w:sz w:val="36"/>
          <w:szCs w:val="36"/>
          <w:lang w:val="ru-RU" w:eastAsia="ru-RU" w:bidi="ru-RU"/>
        </w:rPr>
        <w:t>практичних</w:t>
      </w:r>
      <w:proofErr w:type="spellEnd"/>
      <w:r w:rsidRPr="003B200D">
        <w:rPr>
          <w:color w:val="FF0000"/>
          <w:sz w:val="36"/>
          <w:szCs w:val="36"/>
          <w:lang w:val="ru-RU" w:eastAsia="ru-RU" w:bidi="ru-RU"/>
        </w:rPr>
        <w:t xml:space="preserve"> </w:t>
      </w:r>
      <w:r w:rsidRPr="003B200D">
        <w:rPr>
          <w:color w:val="FF0000"/>
          <w:sz w:val="36"/>
          <w:szCs w:val="36"/>
        </w:rPr>
        <w:t>робіт</w:t>
      </w:r>
      <w:bookmarkEnd w:id="0"/>
    </w:p>
    <w:p w:rsidR="00B933EE" w:rsidRDefault="00253705">
      <w:pPr>
        <w:pStyle w:val="1"/>
        <w:spacing w:line="240" w:lineRule="auto"/>
        <w:ind w:firstLine="300"/>
        <w:jc w:val="both"/>
      </w:pPr>
      <w:r>
        <w:rPr>
          <w:lang w:val="ru-RU" w:eastAsia="ru-RU" w:bidi="ru-RU"/>
        </w:rPr>
        <w:t xml:space="preserve">При </w:t>
      </w:r>
      <w:r>
        <w:t xml:space="preserve">оцінюванні </w:t>
      </w:r>
      <w:proofErr w:type="spellStart"/>
      <w:r>
        <w:rPr>
          <w:lang w:val="ru-RU" w:eastAsia="ru-RU" w:bidi="ru-RU"/>
        </w:rPr>
        <w:t>лабораторних</w:t>
      </w:r>
      <w:proofErr w:type="spellEnd"/>
      <w:r>
        <w:rPr>
          <w:lang w:val="ru-RU" w:eastAsia="ru-RU" w:bidi="ru-RU"/>
        </w:rPr>
        <w:t xml:space="preserve"> </w:t>
      </w:r>
      <w:proofErr w:type="gramStart"/>
      <w:r>
        <w:t>досл</w:t>
      </w:r>
      <w:proofErr w:type="gramEnd"/>
      <w:r>
        <w:t xml:space="preserve">іджень і </w:t>
      </w:r>
      <w:proofErr w:type="spellStart"/>
      <w:r>
        <w:rPr>
          <w:lang w:val="ru-RU" w:eastAsia="ru-RU" w:bidi="ru-RU"/>
        </w:rPr>
        <w:t>практичних</w:t>
      </w:r>
      <w:proofErr w:type="spellEnd"/>
      <w:r>
        <w:rPr>
          <w:lang w:val="ru-RU" w:eastAsia="ru-RU" w:bidi="ru-RU"/>
        </w:rPr>
        <w:t xml:space="preserve"> </w:t>
      </w:r>
      <w:r>
        <w:t>робіт враховується:</w:t>
      </w:r>
    </w:p>
    <w:p w:rsidR="00B933EE" w:rsidRDefault="00253705">
      <w:pPr>
        <w:pStyle w:val="1"/>
        <w:numPr>
          <w:ilvl w:val="0"/>
          <w:numId w:val="2"/>
        </w:numPr>
        <w:tabs>
          <w:tab w:val="left" w:pos="732"/>
        </w:tabs>
        <w:spacing w:line="240" w:lineRule="auto"/>
        <w:ind w:firstLine="300"/>
        <w:jc w:val="both"/>
      </w:pPr>
      <w:r>
        <w:t>обсяг виконання завдань роботи;</w:t>
      </w:r>
    </w:p>
    <w:p w:rsidR="00B933EE" w:rsidRDefault="00253705">
      <w:pPr>
        <w:pStyle w:val="1"/>
        <w:numPr>
          <w:ilvl w:val="0"/>
          <w:numId w:val="2"/>
        </w:numPr>
        <w:tabs>
          <w:tab w:val="left" w:pos="732"/>
        </w:tabs>
        <w:spacing w:line="240" w:lineRule="auto"/>
        <w:ind w:firstLine="300"/>
        <w:jc w:val="both"/>
      </w:pPr>
      <w:r>
        <w:t>наявність помилок, їх кількість;</w:t>
      </w:r>
    </w:p>
    <w:p w:rsidR="00B933EE" w:rsidRDefault="00253705">
      <w:pPr>
        <w:pStyle w:val="1"/>
        <w:numPr>
          <w:ilvl w:val="0"/>
          <w:numId w:val="2"/>
        </w:numPr>
        <w:tabs>
          <w:tab w:val="left" w:pos="603"/>
        </w:tabs>
        <w:spacing w:line="240" w:lineRule="auto"/>
        <w:ind w:firstLine="300"/>
        <w:jc w:val="both"/>
      </w:pPr>
      <w:r>
        <w:t>оформлення роботи (порядок оформлення, виконання рисунків біологічних об</w:t>
      </w:r>
      <w:r>
        <w:rPr>
          <w:b/>
          <w:bCs/>
        </w:rPr>
        <w:t>’</w:t>
      </w:r>
      <w:r>
        <w:t>єктів, охайність тощо);</w:t>
      </w:r>
    </w:p>
    <w:p w:rsidR="00B933EE" w:rsidRDefault="00253705">
      <w:pPr>
        <w:pStyle w:val="1"/>
        <w:numPr>
          <w:ilvl w:val="0"/>
          <w:numId w:val="2"/>
        </w:numPr>
        <w:tabs>
          <w:tab w:val="left" w:pos="594"/>
        </w:tabs>
        <w:spacing w:line="240" w:lineRule="auto"/>
        <w:ind w:firstLine="300"/>
        <w:jc w:val="both"/>
      </w:pPr>
      <w:r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B933EE" w:rsidRDefault="00253705">
      <w:pPr>
        <w:pStyle w:val="1"/>
        <w:numPr>
          <w:ilvl w:val="0"/>
          <w:numId w:val="2"/>
        </w:numPr>
        <w:tabs>
          <w:tab w:val="left" w:pos="732"/>
        </w:tabs>
        <w:spacing w:line="240" w:lineRule="auto"/>
        <w:ind w:firstLine="300"/>
        <w:jc w:val="both"/>
      </w:pPr>
      <w:r>
        <w:t>для практичних робіт наявність і зміст звіту про роботу;</w:t>
      </w:r>
    </w:p>
    <w:p w:rsidR="00B933EE" w:rsidRDefault="00253705">
      <w:pPr>
        <w:pStyle w:val="1"/>
        <w:numPr>
          <w:ilvl w:val="0"/>
          <w:numId w:val="2"/>
        </w:numPr>
        <w:tabs>
          <w:tab w:val="left" w:pos="732"/>
        </w:tabs>
        <w:spacing w:line="240" w:lineRule="auto"/>
        <w:ind w:firstLine="300"/>
      </w:pPr>
      <w:r>
        <w:t>рівень самостійності під час виконання завдань і формулювання висновків (написання звіту).</w:t>
      </w:r>
    </w:p>
    <w:p w:rsidR="00B933EE" w:rsidRDefault="00253705">
      <w:pPr>
        <w:pStyle w:val="1"/>
        <w:tabs>
          <w:tab w:val="left" w:leader="underscore" w:pos="10942"/>
        </w:tabs>
        <w:spacing w:line="240" w:lineRule="auto"/>
        <w:ind w:firstLine="300"/>
      </w:pPr>
      <w:r>
        <w:rPr>
          <w:b/>
          <w:bCs/>
          <w:i/>
          <w:iCs/>
          <w:u w:val="single"/>
        </w:rPr>
        <w:t>Таблиця 2</w:t>
      </w:r>
      <w:r>
        <w:rPr>
          <w:b/>
          <w:bCs/>
          <w:i/>
          <w:i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610"/>
        <w:gridCol w:w="9000"/>
      </w:tblGrid>
      <w:tr w:rsidR="00B933EE">
        <w:trPr>
          <w:trHeight w:hRule="exact" w:val="9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t>Рівні навчальних досягнень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jc w:val="both"/>
            </w:pPr>
            <w:r>
              <w:rPr>
                <w:b/>
                <w:bCs/>
              </w:rPr>
              <w:t>Характеристика навчальних досягнень учня (учениці)</w:t>
            </w:r>
          </w:p>
        </w:tc>
      </w:tr>
      <w:tr w:rsidR="00B933EE">
        <w:trPr>
          <w:trHeight w:hRule="exact" w:val="888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t>Початковий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за допомогою вчителя або з використанням підручника (робочого зошита) розпізнає і називає окремі біологічні об’єкти; знає правила техніки безпеки при виконанні лабораторних та практичних робіт</w:t>
            </w:r>
          </w:p>
        </w:tc>
      </w:tr>
      <w:tr w:rsidR="00B933EE">
        <w:trPr>
          <w:trHeight w:hRule="exact" w:val="1157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за допомогою вчителя або з використанням підручника (робочого зошита) наводить елементарні приклади біологічних об’єктів і їх окремі ознаки; за інструкцією і з допомогою вчителя фрагментарно виконує лабораторні та практичні роботи без оформлення</w:t>
            </w:r>
          </w:p>
        </w:tc>
      </w:tr>
      <w:tr w:rsidR="00B933EE">
        <w:trPr>
          <w:trHeight w:hRule="exact" w:val="1430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відтворює окремі факти; за допомогою вчителя або з використанням підручника (робочого зошита) фрагментарно характеризує окремі ознаки біологічних об’єктів; відповідає на запитання, що потребують однослівної відповіді; за інструкцією і з допомогою вчителя фрагментарно виконує лабораторні та практичні роботи без належного оформлення</w:t>
            </w:r>
          </w:p>
        </w:tc>
      </w:tr>
      <w:tr w:rsidR="00B933EE">
        <w:trPr>
          <w:trHeight w:hRule="exact" w:val="1445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  <w:jc w:val="both"/>
            </w:pPr>
            <w:r>
              <w:t>Середній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за допомогою вчителя відтворює незначну частину навчального матеріалу, дає визначення окремих біологічних понять, дає неповну характеристику загальних ознак біологічних об’єктів; у відповідях може допускати помилки; за інструкцією і з допомогою вчителя виконує лабораторні та практичні роботи з неповним їх оформленням</w:t>
            </w:r>
          </w:p>
        </w:tc>
      </w:tr>
      <w:tr w:rsidR="00B933EE">
        <w:trPr>
          <w:trHeight w:hRule="exact" w:val="2256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відповідаючи на запитання вчителя відтворює основний зміст навчального матеріалу; характеризує загальні ознаки біологічних об’єктів, дає визначення окремих біологічних понять, описує біологічні об</w:t>
            </w:r>
            <w:r>
              <w:rPr>
                <w:b/>
                <w:bCs/>
              </w:rPr>
              <w:t>’</w:t>
            </w:r>
            <w:r>
              <w:t>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наводить приклади, що ґрунтуються на матеріалі підручника; у відповідях може допускати помилки; за інструкцією і з допомогою вчителя виконує лабораторні та практичні роботи, частково оформляє їх</w:t>
            </w:r>
          </w:p>
        </w:tc>
      </w:tr>
      <w:tr w:rsidR="00B933EE">
        <w:trPr>
          <w:trHeight w:hRule="exact" w:val="171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B933E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неточностями; за інструкцією і з допомогою вчителя виконує лабораторні та практичні роботи, оформляє їх без висновків</w:t>
            </w:r>
          </w:p>
        </w:tc>
      </w:tr>
      <w:tr w:rsidR="00B933EE">
        <w:trPr>
          <w:trHeight w:hRule="exact" w:val="20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t>Достатній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tabs>
                <w:tab w:val="left" w:pos="6778"/>
              </w:tabs>
              <w:jc w:val="both"/>
            </w:pPr>
            <w:r>
              <w:t>Учень/учениця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об'єкти та явища; виконує прості біологічні дослідження та описує їх результати; з допомогою вчителя формулює висновки, за інструкцією виконує лабораторні та практичні роботи, звертаючись за консультацією до вчителя,</w:t>
            </w:r>
            <w:r>
              <w:tab/>
              <w:t>оформляє їх, робить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висновки з допомогою вчителя</w:t>
            </w:r>
          </w:p>
        </w:tc>
      </w:tr>
    </w:tbl>
    <w:p w:rsidR="00B933EE" w:rsidRDefault="002537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610"/>
        <w:gridCol w:w="9000"/>
      </w:tblGrid>
      <w:tr w:rsidR="00B933EE">
        <w:trPr>
          <w:trHeight w:hRule="exact" w:val="9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lastRenderedPageBreak/>
              <w:t>Рівні навчальних досягнень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jc w:val="both"/>
            </w:pPr>
            <w:r>
              <w:rPr>
                <w:b/>
                <w:bCs/>
              </w:rPr>
              <w:t>Характеристика навчальних досягнень учня (учениці)</w:t>
            </w:r>
          </w:p>
        </w:tc>
      </w:tr>
      <w:tr w:rsidR="00B933EE">
        <w:trPr>
          <w:trHeight w:hRule="exact" w:val="171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B933E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Учень/учениця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</w:t>
            </w:r>
            <w:proofErr w:type="spellStart"/>
            <w:r>
              <w:t>причиннонаслідкові</w:t>
            </w:r>
            <w:proofErr w:type="spellEnd"/>
            <w:r>
              <w:t xml:space="preserve"> зв’язки; застосовує отримані знання у стандартних ситуаціях; за інструкцією виконує лабораторні та практичні роботи, звертаючись за консультацією до вчителя, оформляє їх, робить неповні висновки</w:t>
            </w:r>
          </w:p>
        </w:tc>
      </w:tr>
      <w:tr w:rsidR="00B933EE">
        <w:trPr>
          <w:trHeight w:hRule="exact" w:val="2534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1392"/>
              </w:tabs>
              <w:jc w:val="both"/>
            </w:pPr>
            <w:r>
              <w:t>Учень/учениця вільно відтворює навчальний матеріал та відповідає на поставлені запитання;</w:t>
            </w:r>
            <w:r>
              <w:tab/>
              <w:t>аналізує інформацію, за допомогою вчителя встановлює причинно-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наслідкові зв’язки; самостійно розв’язує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атласами-визначниками, натуральними біологічними об</w:t>
            </w:r>
            <w:r>
              <w:rPr>
                <w:b/>
                <w:bCs/>
              </w:rPr>
              <w:t>’</w:t>
            </w:r>
            <w:r>
              <w:t xml:space="preserve">єктами та їх моделями; виконує прості біологічні дослідження та пояснює їх результати; виявляє </w:t>
            </w:r>
            <w:proofErr w:type="spellStart"/>
            <w:r>
              <w:t>емоційноціннісне</w:t>
            </w:r>
            <w:proofErr w:type="spellEnd"/>
            <w:r>
              <w:t xml:space="preserve"> ставлення до живої природи, за інструкцією виконує лабораторні та практичні роботи, оформляє їх, робить нечітко сформульовані висновки</w:t>
            </w:r>
          </w:p>
        </w:tc>
      </w:tr>
      <w:tr w:rsidR="00B933EE">
        <w:trPr>
          <w:trHeight w:hRule="exact" w:val="227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  <w:jc w:val="both"/>
            </w:pPr>
            <w:r>
              <w:t>Високий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4858"/>
              </w:tabs>
              <w:jc w:val="both"/>
            </w:pPr>
            <w:r>
              <w:t>Учень/учениця логічно та усвідомлено відтворює навчальний матеріал у межах програми;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</w:t>
            </w:r>
            <w:r>
              <w:tab/>
              <w:t>аналізує, систематизує, узагальнює,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 xml:space="preserve">встановлює </w:t>
            </w:r>
            <w:proofErr w:type="spellStart"/>
            <w:r>
              <w:t>причиннонаслідкові</w:t>
            </w:r>
            <w:proofErr w:type="spellEnd"/>
            <w:r>
              <w:t xml:space="preserve"> зв’язки; використовує знання у нестандартних ситуаціях; виявляє ставлення й готовність реагувати відповідно до засвоєних ціннісних орієнтацій, за інструкцією виконує лабораторні та практичні роботи, оформляє їх, робить чітко сформульовані висновки</w:t>
            </w:r>
          </w:p>
        </w:tc>
      </w:tr>
      <w:tr w:rsidR="00B933EE">
        <w:trPr>
          <w:trHeight w:hRule="exact" w:val="253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1531"/>
                <w:tab w:val="left" w:pos="3878"/>
                <w:tab w:val="left" w:pos="4968"/>
                <w:tab w:val="left" w:pos="6154"/>
                <w:tab w:val="left" w:pos="7632"/>
              </w:tabs>
              <w:jc w:val="both"/>
            </w:pPr>
            <w:r>
              <w:t>Учень/учениця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</w:t>
            </w:r>
            <w:r>
              <w:tab/>
            </w:r>
            <w:proofErr w:type="spellStart"/>
            <w:r>
              <w:t>причиннонаслідкові</w:t>
            </w:r>
            <w:proofErr w:type="spellEnd"/>
            <w:r>
              <w:tab/>
              <w:t>зв’язки;</w:t>
            </w:r>
            <w:r>
              <w:tab/>
              <w:t>визначає</w:t>
            </w:r>
            <w:r>
              <w:tab/>
              <w:t>можливості</w:t>
            </w:r>
            <w:r>
              <w:tab/>
              <w:t>практичного</w:t>
            </w:r>
          </w:p>
          <w:p w:rsidR="00B933EE" w:rsidRDefault="00253705">
            <w:pPr>
              <w:pStyle w:val="a5"/>
              <w:tabs>
                <w:tab w:val="left" w:pos="1690"/>
                <w:tab w:val="left" w:pos="3202"/>
                <w:tab w:val="left" w:pos="4915"/>
                <w:tab w:val="left" w:pos="6058"/>
                <w:tab w:val="left" w:pos="7694"/>
                <w:tab w:val="left" w:pos="8112"/>
              </w:tabs>
              <w:ind w:firstLine="0"/>
              <w:jc w:val="both"/>
            </w:pPr>
            <w:r>
              <w:t>застосування</w:t>
            </w:r>
            <w:r>
              <w:tab/>
              <w:t>результатів</w:t>
            </w:r>
            <w:r>
              <w:tab/>
              <w:t>дослідження;</w:t>
            </w:r>
            <w:r>
              <w:tab/>
              <w:t>виявляє</w:t>
            </w:r>
            <w:r>
              <w:tab/>
              <w:t>переконання</w:t>
            </w:r>
            <w:r>
              <w:tab/>
              <w:t>і</w:t>
            </w:r>
            <w:r>
              <w:tab/>
              <w:t>активно</w:t>
            </w:r>
          </w:p>
          <w:p w:rsidR="00B933EE" w:rsidRDefault="00253705">
            <w:pPr>
              <w:pStyle w:val="a5"/>
              <w:tabs>
                <w:tab w:val="left" w:pos="8150"/>
              </w:tabs>
              <w:ind w:firstLine="0"/>
              <w:jc w:val="both"/>
            </w:pPr>
            <w:r>
              <w:t>проявляє ціннісні орієнтації, здійснюючи вибір завдань і рішень, за інструкцією ретельно виконує лабораторні та практичні роботи, оформляє їх, робить</w:t>
            </w:r>
            <w:r>
              <w:tab/>
              <w:t>логічно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побудовані висновки</w:t>
            </w:r>
          </w:p>
        </w:tc>
      </w:tr>
      <w:tr w:rsidR="00B933EE">
        <w:trPr>
          <w:trHeight w:hRule="exact" w:val="2554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Учень/учениця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питань, ретельно виконує лабораторні та практичні роботи, оформляє їх, робить самостійні обґрунтовані висновки</w:t>
            </w:r>
          </w:p>
        </w:tc>
      </w:tr>
    </w:tbl>
    <w:p w:rsidR="00B933EE" w:rsidRDefault="00B933EE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/>
    <w:p w:rsidR="003B200D" w:rsidRDefault="003B200D">
      <w:pPr>
        <w:sectPr w:rsidR="003B200D">
          <w:pgSz w:w="11900" w:h="16840"/>
          <w:pgMar w:top="567" w:right="376" w:bottom="381" w:left="527" w:header="139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325"/>
        <w:gridCol w:w="7382"/>
      </w:tblGrid>
      <w:tr w:rsidR="00B933EE">
        <w:trPr>
          <w:trHeight w:hRule="exact" w:val="869"/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lastRenderedPageBreak/>
              <w:t>Рівні навчальних досягнень учнів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50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EE" w:rsidRPr="003B200D" w:rsidRDefault="00253705">
            <w:pPr>
              <w:pStyle w:val="a5"/>
              <w:ind w:left="1180" w:firstLine="0"/>
              <w:jc w:val="both"/>
              <w:rPr>
                <w:sz w:val="36"/>
                <w:szCs w:val="36"/>
              </w:rPr>
            </w:pPr>
            <w:r w:rsidRPr="003B200D">
              <w:rPr>
                <w:b/>
                <w:bCs/>
                <w:color w:val="FF0000"/>
                <w:sz w:val="36"/>
                <w:szCs w:val="36"/>
              </w:rPr>
              <w:t xml:space="preserve">Критерії оцінювання </w:t>
            </w:r>
            <w:proofErr w:type="spellStart"/>
            <w:r w:rsidRPr="003B200D">
              <w:rPr>
                <w:b/>
                <w:bCs/>
                <w:color w:val="FF0000"/>
                <w:sz w:val="36"/>
                <w:szCs w:val="36"/>
              </w:rPr>
              <w:t>проєктної</w:t>
            </w:r>
            <w:proofErr w:type="spellEnd"/>
            <w:r w:rsidRPr="003B200D">
              <w:rPr>
                <w:b/>
                <w:bCs/>
                <w:color w:val="FF0000"/>
                <w:sz w:val="36"/>
                <w:szCs w:val="36"/>
              </w:rPr>
              <w:t xml:space="preserve"> діяльності учнів</w:t>
            </w:r>
          </w:p>
        </w:tc>
      </w:tr>
      <w:tr w:rsidR="00B933EE">
        <w:trPr>
          <w:trHeight w:hRule="exact" w:val="1406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t>I. Початковий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(учениця)ознайомлений з </w:t>
            </w:r>
            <w:proofErr w:type="spellStart"/>
            <w:r>
              <w:t>проєктною</w:t>
            </w:r>
            <w:proofErr w:type="spellEnd"/>
            <w:r>
              <w:t xml:space="preserve"> діяльністю; робота реферативного характеру без визначення мети й завдань </w:t>
            </w:r>
            <w:proofErr w:type="spellStart"/>
            <w:r>
              <w:t>проєкту</w:t>
            </w:r>
            <w:proofErr w:type="spellEnd"/>
            <w:r>
              <w:t>, а також без висновків за його результатами взята з інтернет ресурсів; учень(учениця) презентує роботу лише з допомогою вчителя; робота неестетично оформлена.</w:t>
            </w:r>
          </w:p>
        </w:tc>
      </w:tr>
      <w:tr w:rsidR="00B933EE">
        <w:trPr>
          <w:trHeight w:hRule="exact" w:val="1133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розкриває деякі поняття із вибраної теми </w:t>
            </w:r>
            <w:proofErr w:type="spellStart"/>
            <w:r>
              <w:t>проєкту</w:t>
            </w:r>
            <w:proofErr w:type="spellEnd"/>
            <w:r>
              <w:t>; робота взята з інтернет ресурсів; учень(учениця) потребує допомоги вчителя при поясненні зображень; матеріали записані з граматичними і орфографічними помилками.</w:t>
            </w:r>
          </w:p>
        </w:tc>
      </w:tr>
      <w:tr w:rsidR="00B933EE">
        <w:trPr>
          <w:trHeight w:hRule="exact" w:val="1138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пояснює фрагментарні уявлення з теми </w:t>
            </w:r>
            <w:proofErr w:type="spellStart"/>
            <w:r>
              <w:t>проєкту</w:t>
            </w:r>
            <w:proofErr w:type="spellEnd"/>
            <w:r>
              <w:t xml:space="preserve"> і може відтворити окремі його частини; в роботі не визначена мета і завдання </w:t>
            </w:r>
            <w:proofErr w:type="spellStart"/>
            <w:r>
              <w:t>проєкту</w:t>
            </w:r>
            <w:proofErr w:type="spellEnd"/>
            <w:r>
              <w:t>, відсутні висновки; учень ( учениця) з допомогою учителя демонструє найпростіші поняття.</w:t>
            </w:r>
          </w:p>
        </w:tc>
      </w:tr>
      <w:tr w:rsidR="00B933EE">
        <w:trPr>
          <w:trHeight w:hRule="exact" w:val="85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t>II. Середній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знає окремі факти, що стосуються </w:t>
            </w:r>
            <w:proofErr w:type="spellStart"/>
            <w:r>
              <w:t>проєктної</w:t>
            </w:r>
            <w:proofErr w:type="spellEnd"/>
            <w:r>
              <w:t xml:space="preserve"> роботи; наводить під керівництвом вчителя прості приклади на підтвердження певної позиції; демонструє неповне розуміння теми.</w:t>
            </w:r>
          </w:p>
        </w:tc>
      </w:tr>
      <w:tr w:rsidR="00B933EE">
        <w:trPr>
          <w:trHeight w:hRule="exact" w:val="859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з допомогою вчителя відтворює окремі частини </w:t>
            </w:r>
            <w:proofErr w:type="spellStart"/>
            <w:r>
              <w:t>проєкту</w:t>
            </w:r>
            <w:proofErr w:type="spellEnd"/>
            <w:r>
              <w:t xml:space="preserve">, дає визначення основних понять; робота не містить наочних матеріалів, які б допомогли зрозуміти зміст </w:t>
            </w:r>
            <w:proofErr w:type="spellStart"/>
            <w:r>
              <w:t>проєкту</w:t>
            </w:r>
            <w:proofErr w:type="spellEnd"/>
            <w:r>
              <w:t>.</w:t>
            </w:r>
          </w:p>
        </w:tc>
      </w:tr>
      <w:tr w:rsidR="00B933EE">
        <w:trPr>
          <w:trHeight w:hRule="exact" w:val="859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3746"/>
              </w:tabs>
              <w:ind w:firstLine="280"/>
              <w:jc w:val="both"/>
            </w:pPr>
            <w:r>
              <w:t>Учень (учениця) відтворює</w:t>
            </w:r>
            <w:r>
              <w:tab/>
              <w:t>матеріал з допомогою вчителя;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поданий матеріал не зацікавлює інших учнів , нелогічно пов'язаний; учень(учениця) описує окремі власні спостереження;</w:t>
            </w:r>
          </w:p>
        </w:tc>
      </w:tr>
      <w:tr w:rsidR="00B933EE">
        <w:trPr>
          <w:trHeight w:hRule="exact" w:val="1133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t>III. Достатній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самостійно відтворює значну частину </w:t>
            </w:r>
            <w:proofErr w:type="spellStart"/>
            <w:r>
              <w:t>проєктної</w:t>
            </w:r>
            <w:proofErr w:type="spellEnd"/>
            <w:r>
              <w:t xml:space="preserve"> роботи, з допомогою вчителя пояснює перебіг явищ чи процесів; вміє порівнювати та наводити приклади ; разом з учителем формулює висновки за результатами дослідження.</w:t>
            </w:r>
          </w:p>
        </w:tc>
      </w:tr>
      <w:tr w:rsidR="00B933EE">
        <w:trPr>
          <w:trHeight w:hRule="exact" w:val="859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самостійно відтворює фактичний і теоретичний матеріал </w:t>
            </w:r>
            <w:proofErr w:type="spellStart"/>
            <w:r>
              <w:t>проєктної</w:t>
            </w:r>
            <w:proofErr w:type="spellEnd"/>
            <w:r>
              <w:t xml:space="preserve"> роботи; рекомендована вчителем інформація не охоплює всі головні факти і найважливіші поняття.</w:t>
            </w:r>
          </w:p>
        </w:tc>
      </w:tr>
      <w:tr w:rsidR="00B933EE">
        <w:trPr>
          <w:trHeight w:hRule="exact" w:val="1133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tabs>
                <w:tab w:val="left" w:pos="6458"/>
              </w:tabs>
              <w:ind w:firstLine="280"/>
              <w:jc w:val="both"/>
            </w:pPr>
            <w:r>
              <w:t>Учень (учениця) виявляє розуміння основоположних</w:t>
            </w:r>
            <w:r>
              <w:tab/>
              <w:t>теорій і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>фактів; наочні матеріали доповнюють зміст проекту і відображають специфіку теми; з допомогою вчителя наводить приклади та робить висновки.</w:t>
            </w:r>
          </w:p>
        </w:tc>
      </w:tr>
      <w:tr w:rsidR="00B933EE">
        <w:trPr>
          <w:trHeight w:hRule="exact" w:val="1411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t>IV. Високий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tabs>
                <w:tab w:val="left" w:pos="2534"/>
                <w:tab w:val="left" w:pos="4819"/>
                <w:tab w:val="left" w:pos="6206"/>
              </w:tabs>
              <w:ind w:firstLine="280"/>
              <w:jc w:val="both"/>
            </w:pPr>
            <w:r>
              <w:t>Учень (учениця) володіє навчальним матеріалом і застосовує знання у презентації, уміє аналізувати, узагальнювати й систематизувати надану інформацію,</w:t>
            </w:r>
            <w:r>
              <w:tab/>
              <w:t>робити висновки;</w:t>
            </w:r>
            <w:r>
              <w:tab/>
              <w:t>логічно і</w:t>
            </w:r>
            <w:r>
              <w:tab/>
              <w:t>послідовно</w:t>
            </w:r>
          </w:p>
          <w:p w:rsidR="00B933EE" w:rsidRDefault="00253705">
            <w:pPr>
              <w:pStyle w:val="a5"/>
              <w:ind w:firstLine="0"/>
              <w:jc w:val="both"/>
            </w:pPr>
            <w:r>
              <w:t xml:space="preserve">висвітлений матеріал обраної теми </w:t>
            </w:r>
            <w:proofErr w:type="spellStart"/>
            <w:r>
              <w:t>проєкту</w:t>
            </w:r>
            <w:proofErr w:type="spellEnd"/>
            <w:r>
              <w:t>; робота належно оформлена.</w:t>
            </w:r>
          </w:p>
        </w:tc>
      </w:tr>
      <w:tr w:rsidR="00B933EE">
        <w:trPr>
          <w:trHeight w:hRule="exact" w:val="1411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11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>Учень (учениця) володіє засвоєними знаннями і використовує їх у презентації , встановлює зв'язки між явищами; самостійно знаходить і використовує інформацію згідно з поставленим завданням; демонструє викладення матеріалу в правильній послідовності та хронологічному порядку.</w:t>
            </w:r>
          </w:p>
        </w:tc>
      </w:tr>
      <w:tr w:rsidR="00B933EE">
        <w:trPr>
          <w:trHeight w:hRule="exact" w:val="1694"/>
          <w:jc w:val="center"/>
        </w:trPr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3EE" w:rsidRDefault="00B933E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280"/>
            </w:pPr>
            <w:r>
              <w:rPr>
                <w:b/>
                <w:bCs/>
              </w:rPr>
              <w:t>12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280"/>
              <w:jc w:val="both"/>
            </w:pPr>
            <w:r>
              <w:t xml:space="preserve">Учень (учениця) має системні знання з предмета, аргументовано використовує їх у </w:t>
            </w:r>
            <w:proofErr w:type="spellStart"/>
            <w:r>
              <w:t>проєктній</w:t>
            </w:r>
            <w:proofErr w:type="spellEnd"/>
            <w:r>
              <w:t xml:space="preserve"> роботі; аналізує додаткову інформацію; демонструє повне розуміння матеріалу; презентація завершена, логічно та послідовно розміщений матеріал; робить обґрунтовані висновки з проведеного експерименту; самостійно аналізує та вносить пропозиції щодо наявної проблеми.</w:t>
            </w:r>
          </w:p>
        </w:tc>
      </w:tr>
    </w:tbl>
    <w:p w:rsidR="00B933EE" w:rsidRDefault="002537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706"/>
        <w:gridCol w:w="8659"/>
      </w:tblGrid>
      <w:tr w:rsidR="00B933EE">
        <w:trPr>
          <w:trHeight w:hRule="exact" w:val="91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lastRenderedPageBreak/>
              <w:t>Рівні навчальних досягнень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Pr="003B200D" w:rsidRDefault="00253705">
            <w:pPr>
              <w:pStyle w:val="a5"/>
              <w:jc w:val="both"/>
              <w:rPr>
                <w:sz w:val="36"/>
                <w:szCs w:val="36"/>
              </w:rPr>
            </w:pPr>
            <w:r w:rsidRPr="003B200D">
              <w:rPr>
                <w:b/>
                <w:bCs/>
                <w:color w:val="FF0000"/>
                <w:sz w:val="36"/>
                <w:szCs w:val="36"/>
              </w:rPr>
              <w:t>Характеристика навчальних досягнень учня (учениці)</w:t>
            </w:r>
            <w:r w:rsidR="003B200D" w:rsidRPr="003B200D">
              <w:rPr>
                <w:b/>
                <w:bCs/>
                <w:color w:val="FF0000"/>
                <w:sz w:val="36"/>
                <w:szCs w:val="36"/>
              </w:rPr>
              <w:t xml:space="preserve"> під час роботи в групі</w:t>
            </w:r>
          </w:p>
        </w:tc>
      </w:tr>
      <w:tr w:rsidR="00B933EE">
        <w:trPr>
          <w:trHeight w:hRule="exact" w:val="61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t>Початковий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спостерігає за роботою товаришів; спостерігає за процесом планування роботи групи, розподілу доручень, прийняття групового рішення</w:t>
            </w:r>
          </w:p>
        </w:tc>
      </w:tr>
      <w:tr w:rsidR="00B933EE">
        <w:trPr>
          <w:trHeight w:hRule="exact" w:val="883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іноді виконує навчальне завдання за допомогою товаришів, рідко вступає у </w:t>
            </w:r>
            <w:proofErr w:type="spellStart"/>
            <w:r>
              <w:t>полілог</w:t>
            </w:r>
            <w:proofErr w:type="spellEnd"/>
            <w:r>
              <w:t xml:space="preserve"> або діалог (рідко погоджується з думкою однокласників, прислухається до їхніх порад)</w:t>
            </w:r>
          </w:p>
        </w:tc>
      </w:tr>
      <w:tr w:rsidR="00B933EE">
        <w:trPr>
          <w:trHeight w:hRule="exact" w:val="1157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іноді вступає у </w:t>
            </w:r>
            <w:proofErr w:type="spellStart"/>
            <w:r>
              <w:t>полілог</w:t>
            </w:r>
            <w:proofErr w:type="spellEnd"/>
            <w:r>
              <w:t xml:space="preserve"> або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 конфліктної ситуації</w:t>
            </w:r>
          </w:p>
        </w:tc>
      </w:tr>
      <w:tr w:rsidR="00B933EE">
        <w:trPr>
          <w:trHeight w:hRule="exact" w:val="1162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  <w:jc w:val="center"/>
            </w:pPr>
            <w:r>
              <w:t>Середній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 спроби (часто невдалі) звернутися за допомогою до членів групи; не завжди уважно слухає товаришів</w:t>
            </w:r>
          </w:p>
        </w:tc>
      </w:tr>
      <w:tr w:rsidR="00B933EE">
        <w:trPr>
          <w:trHeight w:hRule="exact" w:val="883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час від часу вступає у </w:t>
            </w:r>
            <w:proofErr w:type="spellStart"/>
            <w:r>
              <w:t>полілог</w:t>
            </w:r>
            <w:proofErr w:type="spellEnd"/>
            <w:r>
              <w:t xml:space="preserve"> або діалог,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</w:t>
            </w:r>
          </w:p>
        </w:tc>
      </w:tr>
      <w:tr w:rsidR="00B933EE">
        <w:trPr>
          <w:trHeight w:hRule="exact" w:val="1435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6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знає етикетні формули, інколи користується ними під час співпраці у групах; періодично бере участь в оцінюванні роботи товаришів, не завжди об’єктивно їх оцінює.</w:t>
            </w:r>
          </w:p>
        </w:tc>
      </w:tr>
      <w:tr w:rsidR="00B933EE">
        <w:trPr>
          <w:trHeight w:hRule="exact" w:val="1992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</w:pPr>
            <w:r>
              <w:t>Достатній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7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(учениця); 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знаходити вихід із конфліктної ситуації</w:t>
            </w:r>
          </w:p>
        </w:tc>
      </w:tr>
      <w:tr w:rsidR="00B933EE">
        <w:trPr>
          <w:trHeight w:hRule="exact" w:val="1987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8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намагається у більшості випадків брати активну участь у </w:t>
            </w:r>
            <w:proofErr w:type="spellStart"/>
            <w:r>
              <w:t>полілозі</w:t>
            </w:r>
            <w:proofErr w:type="spellEnd"/>
            <w:r>
              <w:t xml:space="preserve"> або діалозі, процесі планування роботи групи, розподілі доручень, прийнятті групового рішення, виявляє здатність до партнерської співпраці, здійснює спроби навчати товаришів; 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</w:t>
            </w:r>
          </w:p>
        </w:tc>
      </w:tr>
      <w:tr w:rsidR="00B933EE">
        <w:trPr>
          <w:trHeight w:hRule="exact" w:val="225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9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бере участь у активну участь у процесі планування роботи групи, розподілі доручень, прийнятті групового рішення, </w:t>
            </w:r>
            <w:proofErr w:type="spellStart"/>
            <w:r>
              <w:t>полілозі</w:t>
            </w:r>
            <w:proofErr w:type="spellEnd"/>
            <w:r>
              <w:t xml:space="preserve"> або діалозі, висловлює власну думку й намагається її довести, використовуючи аргументи, завжди використовує етикетні формули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об’єктивно їх оцінити; доповідає класу про результати групової роботи</w:t>
            </w:r>
          </w:p>
        </w:tc>
      </w:tr>
      <w:tr w:rsidR="00B933EE">
        <w:trPr>
          <w:trHeight w:hRule="exact" w:val="173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320"/>
            </w:pPr>
            <w:r>
              <w:t>Високий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</w:t>
            </w:r>
            <w:proofErr w:type="spellStart"/>
            <w:r>
              <w:t>полілозі</w:t>
            </w:r>
            <w:proofErr w:type="spellEnd"/>
            <w:r>
              <w:t xml:space="preserve"> або діалозі; у разі потреби звертається за допомогою до товаришів, надає їм допомогу; завжди використовує етикетні формули під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класу про результати групової</w:t>
            </w:r>
          </w:p>
        </w:tc>
      </w:tr>
      <w:tr w:rsidR="00B933EE">
        <w:trPr>
          <w:trHeight w:hRule="exact" w:val="91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ind w:firstLine="320"/>
            </w:pPr>
            <w:r>
              <w:rPr>
                <w:b/>
                <w:bCs/>
              </w:rPr>
              <w:lastRenderedPageBreak/>
              <w:t>Рівні навчальних досягнень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  <w:ind w:firstLine="0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3EE" w:rsidRDefault="00B933EE">
            <w:pPr>
              <w:pStyle w:val="a5"/>
              <w:jc w:val="both"/>
              <w:rPr>
                <w:b/>
                <w:bCs/>
              </w:rPr>
            </w:pPr>
          </w:p>
          <w:p w:rsidR="003B200D" w:rsidRPr="003B200D" w:rsidRDefault="003B200D">
            <w:pPr>
              <w:pStyle w:val="a5"/>
              <w:jc w:val="both"/>
              <w:rPr>
                <w:sz w:val="28"/>
                <w:szCs w:val="28"/>
              </w:rPr>
            </w:pPr>
            <w:r w:rsidRPr="003B200D">
              <w:rPr>
                <w:b/>
                <w:bCs/>
                <w:color w:val="FF0000"/>
                <w:sz w:val="28"/>
                <w:szCs w:val="28"/>
              </w:rPr>
              <w:t>Характеристика навчальних досягнень учня (учениці) під час роботи в групі</w:t>
            </w:r>
          </w:p>
        </w:tc>
      </w:tr>
      <w:tr w:rsidR="00B933EE">
        <w:trPr>
          <w:trHeight w:hRule="exact" w:val="47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B933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B933EE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EE" w:rsidRDefault="00253705">
            <w:pPr>
              <w:pStyle w:val="a5"/>
              <w:ind w:firstLine="0"/>
              <w:jc w:val="both"/>
            </w:pPr>
            <w:r>
              <w:t>роботи, формулює висновки</w:t>
            </w:r>
          </w:p>
        </w:tc>
      </w:tr>
      <w:tr w:rsidR="00B933EE">
        <w:trPr>
          <w:trHeight w:hRule="exact" w:val="2261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 xml:space="preserve">Учень (учениця) може навчати своїх товаришів, виявляючи до них повагу; систематично бере активну участь у </w:t>
            </w:r>
            <w:proofErr w:type="spellStart"/>
            <w:r>
              <w:t>полілозі</w:t>
            </w:r>
            <w:proofErr w:type="spellEnd"/>
            <w:r>
              <w:t xml:space="preserve">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групової роботи, чітко формулює висновки</w:t>
            </w:r>
          </w:p>
        </w:tc>
        <w:bookmarkStart w:id="1" w:name="_GoBack"/>
        <w:bookmarkEnd w:id="1"/>
      </w:tr>
      <w:tr w:rsidR="00B933EE">
        <w:trPr>
          <w:trHeight w:hRule="exact" w:val="2006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B933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3EE" w:rsidRDefault="00253705">
            <w:pPr>
              <w:pStyle w:val="a5"/>
            </w:pPr>
            <w:r>
              <w:t>12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EE" w:rsidRDefault="00253705">
            <w:pPr>
              <w:pStyle w:val="a5"/>
              <w:jc w:val="both"/>
            </w:pPr>
            <w:r>
              <w:t>Учень (учениця) надає підтримку іншим членам групи, заохочує їх до роботи, виявляє протиріччя в аналізі явища, вдало узагальнює думки інших і просуває роботу групи вперед, вносить вдалі пропозиції, які враховує група; систематично користується необхідними етикетними формулами; уміє уважно слухати інших, докладає усіх зусиль для залагодження конфліктів у випадку їх виникнення; об’єктивно оцінює товаришів, доповідає класу про результати групової роботи, чітко формулює і аргументує висновки</w:t>
            </w:r>
          </w:p>
        </w:tc>
      </w:tr>
    </w:tbl>
    <w:p w:rsidR="00B933EE" w:rsidRDefault="00B933EE">
      <w:pPr>
        <w:spacing w:after="1579" w:line="1" w:lineRule="exact"/>
      </w:pPr>
    </w:p>
    <w:sectPr w:rsidR="00B933EE">
      <w:headerReference w:type="default" r:id="rId8"/>
      <w:pgSz w:w="11900" w:h="16840"/>
      <w:pgMar w:top="567" w:right="394" w:bottom="567" w:left="556" w:header="139" w:footer="1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1B" w:rsidRDefault="00F04B1B">
      <w:r>
        <w:separator/>
      </w:r>
    </w:p>
  </w:endnote>
  <w:endnote w:type="continuationSeparator" w:id="0">
    <w:p w:rsidR="00F04B1B" w:rsidRDefault="00F0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1B" w:rsidRDefault="00F04B1B"/>
  </w:footnote>
  <w:footnote w:type="continuationSeparator" w:id="0">
    <w:p w:rsidR="00F04B1B" w:rsidRDefault="00F04B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EE" w:rsidRDefault="00B933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CA"/>
    <w:multiLevelType w:val="multilevel"/>
    <w:tmpl w:val="62282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FB5DF0"/>
    <w:multiLevelType w:val="multilevel"/>
    <w:tmpl w:val="398AC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EE"/>
    <w:rsid w:val="00253705"/>
    <w:rsid w:val="002B23D1"/>
    <w:rsid w:val="003B200D"/>
    <w:rsid w:val="004A2191"/>
    <w:rsid w:val="009527F0"/>
    <w:rsid w:val="00B933EE"/>
    <w:rsid w:val="00F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2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B2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0D"/>
    <w:rPr>
      <w:color w:val="000000"/>
    </w:rPr>
  </w:style>
  <w:style w:type="paragraph" w:styleId="aa">
    <w:name w:val="footer"/>
    <w:basedOn w:val="a"/>
    <w:link w:val="ab"/>
    <w:uiPriority w:val="99"/>
    <w:unhideWhenUsed/>
    <w:rsid w:val="003B2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0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2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B2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0D"/>
    <w:rPr>
      <w:color w:val="000000"/>
    </w:rPr>
  </w:style>
  <w:style w:type="paragraph" w:styleId="aa">
    <w:name w:val="footer"/>
    <w:basedOn w:val="a"/>
    <w:link w:val="ab"/>
    <w:uiPriority w:val="99"/>
    <w:unhideWhenUsed/>
    <w:rsid w:val="003B2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0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3038</Words>
  <Characters>17318</Characters>
  <Application>Microsoft Office Word</Application>
  <DocSecurity>0</DocSecurity>
  <Lines>144</Lines>
  <Paragraphs>40</Paragraphs>
  <ScaleCrop>false</ScaleCrop>
  <Company/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</cp:lastModifiedBy>
  <cp:revision>5</cp:revision>
  <dcterms:created xsi:type="dcterms:W3CDTF">2021-10-31T18:13:00Z</dcterms:created>
  <dcterms:modified xsi:type="dcterms:W3CDTF">2021-10-31T18:36:00Z</dcterms:modified>
</cp:coreProperties>
</file>